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3D41A" w14:textId="7BD3AF89" w:rsidR="00B87E8A" w:rsidRDefault="002E72A1" w:rsidP="00B87E8A">
      <w:pPr>
        <w:jc w:val="center"/>
      </w:pPr>
      <w:r w:rsidRPr="00006375">
        <w:rPr>
          <w:b/>
          <w:noProof/>
          <w:color w:val="000000"/>
          <w:lang w:val="uk-UA" w:eastAsia="uk-UA"/>
        </w:rPr>
        <w:drawing>
          <wp:inline distT="0" distB="0" distL="0" distR="0" wp14:anchorId="457B9A56" wp14:editId="31DCB8AC">
            <wp:extent cx="428625" cy="542925"/>
            <wp:effectExtent l="0" t="0" r="9525" b="9525"/>
            <wp:docPr id="2" name="Рисунок 2" descr="C:\Users\masur\Desktop\Мазур\герб 12 х 15 м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sur\Desktop\Мазур\герб 12 х 15 мм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D41B" w14:textId="77777777" w:rsidR="00B87E8A" w:rsidRPr="0036281C" w:rsidRDefault="00B87E8A" w:rsidP="00B87E8A">
      <w:pPr>
        <w:pStyle w:val="3"/>
        <w:rPr>
          <w:color w:val="000000"/>
          <w:sz w:val="36"/>
          <w:szCs w:val="36"/>
        </w:rPr>
      </w:pPr>
      <w:r w:rsidRPr="0036281C">
        <w:rPr>
          <w:color w:val="000000"/>
          <w:sz w:val="36"/>
          <w:szCs w:val="36"/>
        </w:rPr>
        <w:t>ВІННИЦЬКА МІСЬКА РАДА</w:t>
      </w:r>
    </w:p>
    <w:p w14:paraId="2AB3D41C" w14:textId="77777777" w:rsidR="00B87E8A" w:rsidRPr="0036281C" w:rsidRDefault="00F704D4" w:rsidP="00B87E8A">
      <w:pPr>
        <w:pStyle w:val="2"/>
        <w:rPr>
          <w:b w:val="0"/>
          <w:sz w:val="36"/>
          <w:szCs w:val="36"/>
        </w:rPr>
      </w:pPr>
      <w:r w:rsidRPr="0036281C">
        <w:rPr>
          <w:b w:val="0"/>
          <w:sz w:val="36"/>
          <w:szCs w:val="36"/>
        </w:rPr>
        <w:t>ДЕПАРТАМЕНТ</w:t>
      </w:r>
      <w:r w:rsidR="00B87E8A" w:rsidRPr="0036281C">
        <w:rPr>
          <w:b w:val="0"/>
          <w:sz w:val="36"/>
          <w:szCs w:val="36"/>
        </w:rPr>
        <w:t xml:space="preserve"> ОСВІТИ</w:t>
      </w:r>
    </w:p>
    <w:p w14:paraId="2AB3D41D" w14:textId="77777777" w:rsidR="00B87E8A" w:rsidRDefault="00B87E8A" w:rsidP="00B87E8A">
      <w:pPr>
        <w:rPr>
          <w:lang w:val="uk-UA"/>
        </w:rPr>
      </w:pPr>
    </w:p>
    <w:p w14:paraId="2AB3D41E" w14:textId="1FBCA488" w:rsidR="00B87E8A" w:rsidRDefault="00B87E8A" w:rsidP="00B87E8A">
      <w:pPr>
        <w:pStyle w:val="a5"/>
        <w:rPr>
          <w:b/>
          <w:sz w:val="28"/>
          <w:szCs w:val="28"/>
        </w:rPr>
      </w:pPr>
      <w:r w:rsidRPr="00B87E8A">
        <w:rPr>
          <w:b/>
          <w:sz w:val="28"/>
          <w:szCs w:val="28"/>
        </w:rPr>
        <w:t>НАКАЗ</w:t>
      </w:r>
    </w:p>
    <w:p w14:paraId="2300B4CC" w14:textId="77777777" w:rsidR="004A361F" w:rsidRPr="00B87E8A" w:rsidRDefault="004A361F" w:rsidP="00B87E8A">
      <w:pPr>
        <w:pStyle w:val="a5"/>
        <w:rPr>
          <w:b/>
          <w:sz w:val="28"/>
          <w:szCs w:val="28"/>
        </w:rPr>
      </w:pPr>
    </w:p>
    <w:p w14:paraId="2AB3D421" w14:textId="262C640E" w:rsidR="0036281C" w:rsidRPr="00CC1863" w:rsidRDefault="00801FCF" w:rsidP="0036281C">
      <w:pPr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041C0" w:rsidRPr="00AA5C0D">
        <w:rPr>
          <w:sz w:val="28"/>
          <w:szCs w:val="28"/>
          <w:lang w:val="uk-UA"/>
        </w:rPr>
        <w:t>В</w:t>
      </w:r>
      <w:r w:rsidR="00B87E8A" w:rsidRPr="00AA5C0D">
        <w:rPr>
          <w:sz w:val="28"/>
          <w:szCs w:val="28"/>
          <w:lang w:val="uk-UA"/>
        </w:rPr>
        <w:t>ід</w:t>
      </w:r>
      <w:r w:rsidR="002041C0" w:rsidRPr="00AA5C0D">
        <w:rPr>
          <w:sz w:val="28"/>
          <w:szCs w:val="28"/>
          <w:lang w:val="uk-UA"/>
        </w:rPr>
        <w:t xml:space="preserve"> </w:t>
      </w:r>
      <w:r w:rsidR="00D9558C" w:rsidRPr="00D9558C">
        <w:rPr>
          <w:sz w:val="28"/>
          <w:szCs w:val="28"/>
          <w:u w:val="single"/>
          <w:lang w:val="uk-UA"/>
        </w:rPr>
        <w:t>11</w:t>
      </w:r>
      <w:r w:rsidR="00661AFC" w:rsidRPr="00CC1863">
        <w:rPr>
          <w:sz w:val="28"/>
          <w:szCs w:val="28"/>
          <w:u w:val="single"/>
          <w:lang w:val="uk-UA"/>
        </w:rPr>
        <w:t>.</w:t>
      </w:r>
      <w:r w:rsidR="00D9558C">
        <w:rPr>
          <w:sz w:val="28"/>
          <w:szCs w:val="28"/>
          <w:u w:val="single"/>
          <w:lang w:val="uk-UA"/>
        </w:rPr>
        <w:t>02</w:t>
      </w:r>
      <w:r w:rsidR="00661AFC" w:rsidRPr="000D63AD">
        <w:rPr>
          <w:sz w:val="28"/>
          <w:szCs w:val="28"/>
          <w:lang w:val="uk-UA"/>
        </w:rPr>
        <w:t>.</w:t>
      </w:r>
      <w:r w:rsidR="00D342E2" w:rsidRPr="00CC1863">
        <w:rPr>
          <w:sz w:val="28"/>
          <w:szCs w:val="28"/>
          <w:u w:val="single"/>
          <w:lang w:val="uk-UA"/>
        </w:rPr>
        <w:t>202</w:t>
      </w:r>
      <w:r w:rsidR="000D63AD">
        <w:rPr>
          <w:sz w:val="28"/>
          <w:szCs w:val="28"/>
          <w:u w:val="single"/>
          <w:lang w:val="uk-UA"/>
        </w:rPr>
        <w:t>2</w:t>
      </w:r>
      <w:r w:rsidR="00B87E8A" w:rsidRPr="00B87E8A">
        <w:rPr>
          <w:sz w:val="28"/>
          <w:szCs w:val="28"/>
          <w:lang w:val="uk-UA"/>
        </w:rPr>
        <w:tab/>
      </w:r>
      <w:r w:rsidR="00B87E8A" w:rsidRPr="00B87E8A">
        <w:rPr>
          <w:sz w:val="28"/>
          <w:szCs w:val="28"/>
          <w:lang w:val="uk-UA"/>
        </w:rPr>
        <w:tab/>
      </w:r>
      <w:r w:rsidR="00B87E8A" w:rsidRPr="00B87E8A">
        <w:rPr>
          <w:sz w:val="28"/>
          <w:szCs w:val="28"/>
          <w:lang w:val="uk-UA"/>
        </w:rPr>
        <w:tab/>
      </w:r>
      <w:proofErr w:type="spellStart"/>
      <w:r w:rsidR="004A361F">
        <w:rPr>
          <w:sz w:val="28"/>
          <w:szCs w:val="28"/>
          <w:lang w:val="uk-UA"/>
        </w:rPr>
        <w:t>м.Вінниця</w:t>
      </w:r>
      <w:proofErr w:type="spellEnd"/>
      <w:r w:rsidR="004A361F">
        <w:rPr>
          <w:sz w:val="28"/>
          <w:szCs w:val="28"/>
          <w:lang w:val="uk-UA"/>
        </w:rPr>
        <w:t xml:space="preserve">        </w:t>
      </w:r>
      <w:r w:rsidR="004B620A">
        <w:rPr>
          <w:sz w:val="28"/>
          <w:szCs w:val="28"/>
          <w:lang w:val="uk-UA"/>
        </w:rPr>
        <w:t xml:space="preserve">                         </w:t>
      </w:r>
      <w:r w:rsidR="008F58D0">
        <w:rPr>
          <w:sz w:val="28"/>
          <w:szCs w:val="28"/>
          <w:lang w:val="uk-UA"/>
        </w:rPr>
        <w:t>№</w:t>
      </w:r>
      <w:r w:rsidR="00B87E8A" w:rsidRPr="00B87E8A">
        <w:rPr>
          <w:sz w:val="28"/>
          <w:szCs w:val="28"/>
          <w:lang w:val="uk-UA"/>
        </w:rPr>
        <w:t xml:space="preserve"> </w:t>
      </w:r>
      <w:r w:rsidR="000D63AD">
        <w:rPr>
          <w:sz w:val="28"/>
          <w:szCs w:val="28"/>
          <w:lang w:val="uk-UA"/>
        </w:rPr>
        <w:t>_</w:t>
      </w:r>
      <w:r w:rsidR="00D9558C" w:rsidRPr="00D9558C">
        <w:rPr>
          <w:sz w:val="28"/>
          <w:szCs w:val="28"/>
          <w:u w:val="single"/>
          <w:lang w:val="uk-UA"/>
        </w:rPr>
        <w:t>94</w:t>
      </w:r>
      <w:r w:rsidR="000D63AD">
        <w:rPr>
          <w:sz w:val="28"/>
          <w:szCs w:val="28"/>
          <w:lang w:val="uk-UA"/>
        </w:rPr>
        <w:t>_</w:t>
      </w:r>
    </w:p>
    <w:p w14:paraId="7F40C40A" w14:textId="77777777" w:rsidR="002E72A1" w:rsidRPr="00AA5C0D" w:rsidRDefault="002E72A1" w:rsidP="00B439C5">
      <w:pPr>
        <w:pStyle w:val="3"/>
        <w:jc w:val="left"/>
        <w:rPr>
          <w:i/>
          <w:color w:val="auto"/>
          <w:sz w:val="16"/>
          <w:szCs w:val="16"/>
        </w:rPr>
      </w:pPr>
    </w:p>
    <w:p w14:paraId="3F999199" w14:textId="5B6EEAE1" w:rsidR="00661AFC" w:rsidRDefault="00661AFC" w:rsidP="00DB43D1">
      <w:pPr>
        <w:ind w:right="5149"/>
        <w:jc w:val="both"/>
        <w:rPr>
          <w:b/>
          <w:bCs/>
          <w:i/>
          <w:iCs/>
          <w:sz w:val="28"/>
          <w:szCs w:val="28"/>
          <w:lang w:val="uk-UA"/>
        </w:rPr>
      </w:pPr>
    </w:p>
    <w:p w14:paraId="4935B2BF" w14:textId="77777777" w:rsidR="002041C0" w:rsidRDefault="002041C0" w:rsidP="00DB43D1">
      <w:pPr>
        <w:ind w:right="5149"/>
        <w:jc w:val="both"/>
        <w:rPr>
          <w:b/>
          <w:bCs/>
          <w:i/>
          <w:iCs/>
          <w:sz w:val="28"/>
          <w:szCs w:val="28"/>
          <w:lang w:val="uk-UA"/>
        </w:rPr>
      </w:pPr>
    </w:p>
    <w:p w14:paraId="1A143323" w14:textId="05DEE9D3" w:rsidR="000D63AD" w:rsidRDefault="00DB43D1" w:rsidP="000D63AD">
      <w:pPr>
        <w:ind w:right="5149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Про затвердження паспортів              бюджетних програм місцевого             бюджету на 20</w:t>
      </w:r>
      <w:r w:rsidR="003451F6">
        <w:rPr>
          <w:b/>
          <w:bCs/>
          <w:i/>
          <w:iCs/>
          <w:sz w:val="28"/>
          <w:szCs w:val="28"/>
          <w:lang w:val="uk-UA"/>
        </w:rPr>
        <w:t>2</w:t>
      </w:r>
      <w:r w:rsidR="000D63AD">
        <w:rPr>
          <w:b/>
          <w:bCs/>
          <w:i/>
          <w:iCs/>
          <w:sz w:val="28"/>
          <w:szCs w:val="28"/>
          <w:lang w:val="uk-UA"/>
        </w:rPr>
        <w:t>2</w:t>
      </w:r>
      <w:r>
        <w:rPr>
          <w:b/>
          <w:bCs/>
          <w:i/>
          <w:iCs/>
          <w:sz w:val="28"/>
          <w:szCs w:val="28"/>
          <w:lang w:val="uk-UA"/>
        </w:rPr>
        <w:t xml:space="preserve"> рік по </w:t>
      </w:r>
      <w:r w:rsidR="000D63AD">
        <w:rPr>
          <w:b/>
          <w:bCs/>
          <w:i/>
          <w:iCs/>
          <w:sz w:val="28"/>
          <w:szCs w:val="28"/>
          <w:lang w:val="uk-UA"/>
        </w:rPr>
        <w:t xml:space="preserve">Департаменту освіти </w:t>
      </w:r>
      <w:r w:rsidR="00661AFC">
        <w:rPr>
          <w:b/>
          <w:bCs/>
          <w:i/>
          <w:iCs/>
          <w:sz w:val="28"/>
          <w:szCs w:val="28"/>
          <w:lang w:val="uk-UA"/>
        </w:rPr>
        <w:t xml:space="preserve">Вінницької </w:t>
      </w:r>
    </w:p>
    <w:p w14:paraId="7ACE02AD" w14:textId="3E13D662" w:rsidR="00DB43D1" w:rsidRDefault="00DB43D1" w:rsidP="00DB43D1">
      <w:pPr>
        <w:ind w:right="5149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міської ради</w:t>
      </w:r>
      <w:r w:rsidRPr="00851A70">
        <w:rPr>
          <w:b/>
          <w:bCs/>
          <w:i/>
          <w:iCs/>
          <w:sz w:val="28"/>
          <w:szCs w:val="28"/>
          <w:lang w:val="uk-UA"/>
        </w:rPr>
        <w:t xml:space="preserve"> </w:t>
      </w:r>
    </w:p>
    <w:p w14:paraId="6C40F14A" w14:textId="3F3300EB" w:rsidR="002E72A1" w:rsidRDefault="002E72A1" w:rsidP="002E72A1">
      <w:pPr>
        <w:rPr>
          <w:sz w:val="16"/>
          <w:szCs w:val="16"/>
          <w:lang w:val="uk-UA"/>
        </w:rPr>
      </w:pPr>
    </w:p>
    <w:p w14:paraId="22B71B54" w14:textId="77777777" w:rsidR="00A97576" w:rsidRPr="00D45194" w:rsidRDefault="00A97576" w:rsidP="002E72A1">
      <w:pPr>
        <w:rPr>
          <w:sz w:val="16"/>
          <w:szCs w:val="16"/>
          <w:lang w:val="uk-UA"/>
        </w:rPr>
      </w:pPr>
    </w:p>
    <w:p w14:paraId="4BB1C583" w14:textId="77777777" w:rsidR="00A97576" w:rsidRPr="0061695C" w:rsidRDefault="00A97576" w:rsidP="002E72A1">
      <w:pPr>
        <w:rPr>
          <w:sz w:val="14"/>
          <w:szCs w:val="14"/>
          <w:lang w:val="uk-UA"/>
        </w:rPr>
      </w:pPr>
      <w:bookmarkStart w:id="0" w:name="_GoBack"/>
      <w:bookmarkEnd w:id="0"/>
    </w:p>
    <w:p w14:paraId="3E9AC67D" w14:textId="0EAB3BEF" w:rsidR="00DB43D1" w:rsidRPr="002041C0" w:rsidRDefault="00DB43D1" w:rsidP="00DB43D1">
      <w:pPr>
        <w:widowControl w:val="0"/>
        <w:autoSpaceDE w:val="0"/>
        <w:autoSpaceDN w:val="0"/>
        <w:adjustRightInd w:val="0"/>
        <w:spacing w:line="252" w:lineRule="auto"/>
        <w:jc w:val="both"/>
        <w:rPr>
          <w:bCs/>
          <w:color w:val="000000"/>
          <w:sz w:val="28"/>
          <w:szCs w:val="28"/>
          <w:lang w:val="uk-UA"/>
        </w:rPr>
      </w:pPr>
      <w:r w:rsidRPr="002041C0">
        <w:rPr>
          <w:sz w:val="28"/>
          <w:szCs w:val="28"/>
          <w:lang w:val="uk-UA"/>
        </w:rPr>
        <w:t xml:space="preserve">       На виконання ст. 20 Бюджетного Кодексу України, керуючись наказом               Міністерства фінансів України від 26.08.2014 р. № 836 «Про деякі питання                     запровадження програмно-цільового методу складання та виконання місцевих бюджетів» зі змінами</w:t>
      </w:r>
      <w:r w:rsidRPr="002041C0">
        <w:rPr>
          <w:bCs/>
          <w:color w:val="000000"/>
          <w:sz w:val="28"/>
          <w:szCs w:val="28"/>
          <w:lang w:val="uk-UA"/>
        </w:rPr>
        <w:t xml:space="preserve">, </w:t>
      </w:r>
    </w:p>
    <w:p w14:paraId="2AB3D428" w14:textId="3CF51EDB" w:rsidR="00B439C5" w:rsidRPr="002041C0" w:rsidRDefault="00B439C5" w:rsidP="00B439C5">
      <w:pPr>
        <w:ind w:firstLine="397"/>
        <w:jc w:val="center"/>
        <w:rPr>
          <w:sz w:val="28"/>
          <w:szCs w:val="28"/>
          <w:lang w:val="uk-UA"/>
        </w:rPr>
      </w:pPr>
      <w:r w:rsidRPr="002041C0">
        <w:rPr>
          <w:sz w:val="28"/>
          <w:szCs w:val="28"/>
          <w:lang w:val="uk-UA"/>
        </w:rPr>
        <w:t>НАКАЗУЮ:</w:t>
      </w:r>
    </w:p>
    <w:p w14:paraId="22AD84A9" w14:textId="77777777" w:rsidR="00DB43D1" w:rsidRPr="002041C0" w:rsidRDefault="00DB43D1" w:rsidP="00B439C5">
      <w:pPr>
        <w:ind w:firstLine="397"/>
        <w:jc w:val="center"/>
        <w:rPr>
          <w:sz w:val="16"/>
          <w:szCs w:val="16"/>
          <w:lang w:val="uk-UA"/>
        </w:rPr>
      </w:pPr>
    </w:p>
    <w:p w14:paraId="7CE0FFBE" w14:textId="1892FAFF" w:rsidR="00DB43D1" w:rsidRPr="002041C0" w:rsidRDefault="00DB43D1" w:rsidP="00DB43D1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  <w:lang w:val="uk-UA"/>
        </w:rPr>
      </w:pPr>
      <w:r w:rsidRPr="002041C0">
        <w:rPr>
          <w:sz w:val="28"/>
          <w:szCs w:val="28"/>
          <w:lang w:val="uk-UA"/>
        </w:rPr>
        <w:t xml:space="preserve">      1. </w:t>
      </w:r>
      <w:r w:rsidR="003451F6" w:rsidRPr="002041C0">
        <w:rPr>
          <w:sz w:val="28"/>
          <w:szCs w:val="28"/>
          <w:lang w:val="uk-UA"/>
        </w:rPr>
        <w:t xml:space="preserve">Затвердити </w:t>
      </w:r>
      <w:r w:rsidR="00661AFC" w:rsidRPr="002041C0">
        <w:rPr>
          <w:sz w:val="28"/>
          <w:szCs w:val="28"/>
          <w:lang w:val="uk-UA"/>
        </w:rPr>
        <w:t xml:space="preserve">у новій редакції паспорти </w:t>
      </w:r>
      <w:r w:rsidRPr="002041C0">
        <w:rPr>
          <w:sz w:val="28"/>
          <w:szCs w:val="28"/>
          <w:lang w:val="uk-UA"/>
        </w:rPr>
        <w:t>бюджетн</w:t>
      </w:r>
      <w:r w:rsidR="00661AFC" w:rsidRPr="002041C0">
        <w:rPr>
          <w:sz w:val="28"/>
          <w:szCs w:val="28"/>
          <w:lang w:val="uk-UA"/>
        </w:rPr>
        <w:t>их</w:t>
      </w:r>
      <w:r w:rsidRPr="002041C0">
        <w:rPr>
          <w:sz w:val="28"/>
          <w:szCs w:val="28"/>
          <w:lang w:val="uk-UA"/>
        </w:rPr>
        <w:t xml:space="preserve"> програм місцевого</w:t>
      </w:r>
      <w:r w:rsidR="003451F6" w:rsidRPr="002041C0">
        <w:rPr>
          <w:sz w:val="28"/>
          <w:szCs w:val="28"/>
          <w:lang w:val="uk-UA"/>
        </w:rPr>
        <w:t xml:space="preserve"> </w:t>
      </w:r>
      <w:r w:rsidR="00661AFC" w:rsidRPr="002041C0">
        <w:rPr>
          <w:sz w:val="28"/>
          <w:szCs w:val="28"/>
          <w:lang w:val="uk-UA"/>
        </w:rPr>
        <w:t xml:space="preserve">        </w:t>
      </w:r>
      <w:r w:rsidRPr="002041C0">
        <w:rPr>
          <w:sz w:val="28"/>
          <w:szCs w:val="28"/>
          <w:lang w:val="uk-UA"/>
        </w:rPr>
        <w:t>бюджету на 20</w:t>
      </w:r>
      <w:r w:rsidR="003451F6" w:rsidRPr="002041C0">
        <w:rPr>
          <w:sz w:val="28"/>
          <w:szCs w:val="28"/>
          <w:lang w:val="uk-UA"/>
        </w:rPr>
        <w:t>2</w:t>
      </w:r>
      <w:r w:rsidR="000D63AD">
        <w:rPr>
          <w:sz w:val="28"/>
          <w:szCs w:val="28"/>
          <w:lang w:val="uk-UA"/>
        </w:rPr>
        <w:t>2</w:t>
      </w:r>
      <w:r w:rsidRPr="002041C0">
        <w:rPr>
          <w:sz w:val="28"/>
          <w:szCs w:val="28"/>
          <w:lang w:val="uk-UA"/>
        </w:rPr>
        <w:t xml:space="preserve"> рік по </w:t>
      </w:r>
      <w:r w:rsidRPr="002041C0">
        <w:rPr>
          <w:bCs/>
          <w:iCs/>
          <w:sz w:val="28"/>
          <w:szCs w:val="28"/>
          <w:lang w:val="uk-UA"/>
        </w:rPr>
        <w:t>Департаменту освіти Вінницької міської ради</w:t>
      </w:r>
      <w:r w:rsidRPr="002041C0">
        <w:rPr>
          <w:sz w:val="28"/>
          <w:szCs w:val="28"/>
          <w:lang w:val="uk-UA"/>
        </w:rPr>
        <w:t xml:space="preserve"> відповідно до додатку 3 рішення міської</w:t>
      </w:r>
      <w:r w:rsidR="003451F6" w:rsidRPr="002041C0">
        <w:rPr>
          <w:sz w:val="28"/>
          <w:szCs w:val="28"/>
          <w:lang w:val="uk-UA"/>
        </w:rPr>
        <w:t xml:space="preserve"> ради  </w:t>
      </w:r>
      <w:r w:rsidR="00482C29" w:rsidRPr="002041C0">
        <w:rPr>
          <w:sz w:val="28"/>
          <w:szCs w:val="28"/>
          <w:lang w:val="uk-UA"/>
        </w:rPr>
        <w:t>24.12.202</w:t>
      </w:r>
      <w:r w:rsidR="000D63AD">
        <w:rPr>
          <w:sz w:val="28"/>
          <w:szCs w:val="28"/>
          <w:lang w:val="uk-UA"/>
        </w:rPr>
        <w:t>1</w:t>
      </w:r>
      <w:r w:rsidR="00482C29" w:rsidRPr="002041C0">
        <w:rPr>
          <w:sz w:val="28"/>
          <w:szCs w:val="28"/>
          <w:lang w:val="uk-UA"/>
        </w:rPr>
        <w:t>р.  №</w:t>
      </w:r>
      <w:r w:rsidR="000D63AD">
        <w:rPr>
          <w:sz w:val="28"/>
          <w:szCs w:val="28"/>
          <w:lang w:val="uk-UA"/>
        </w:rPr>
        <w:t>706</w:t>
      </w:r>
      <w:r w:rsidR="00482C29" w:rsidRPr="002041C0">
        <w:rPr>
          <w:sz w:val="28"/>
          <w:szCs w:val="28"/>
          <w:lang w:val="uk-UA"/>
        </w:rPr>
        <w:t xml:space="preserve"> «Про бюджет </w:t>
      </w:r>
      <w:r w:rsidR="002041C0" w:rsidRPr="002041C0">
        <w:rPr>
          <w:sz w:val="28"/>
          <w:szCs w:val="28"/>
          <w:lang w:val="uk-UA"/>
        </w:rPr>
        <w:t xml:space="preserve">         </w:t>
      </w:r>
      <w:r w:rsidR="00482C29" w:rsidRPr="002041C0">
        <w:rPr>
          <w:sz w:val="28"/>
          <w:szCs w:val="28"/>
          <w:lang w:val="uk-UA"/>
        </w:rPr>
        <w:t>Вінницької міської територіальної громади на 202</w:t>
      </w:r>
      <w:r w:rsidR="000D63AD">
        <w:rPr>
          <w:sz w:val="28"/>
          <w:szCs w:val="28"/>
          <w:lang w:val="uk-UA"/>
        </w:rPr>
        <w:t>2</w:t>
      </w:r>
      <w:r w:rsidR="00482C29" w:rsidRPr="002041C0">
        <w:rPr>
          <w:sz w:val="28"/>
          <w:szCs w:val="28"/>
          <w:lang w:val="uk-UA"/>
        </w:rPr>
        <w:t xml:space="preserve"> рік» </w:t>
      </w:r>
      <w:r w:rsidR="00453060">
        <w:rPr>
          <w:sz w:val="28"/>
          <w:szCs w:val="28"/>
          <w:lang w:val="uk-UA"/>
        </w:rPr>
        <w:t xml:space="preserve">по: </w:t>
      </w:r>
    </w:p>
    <w:p w14:paraId="5EC00AFE" w14:textId="4A44D826" w:rsidR="00DB43D1" w:rsidRPr="002041C0" w:rsidRDefault="00DB43D1" w:rsidP="00DB43D1">
      <w:pPr>
        <w:pStyle w:val="ab"/>
        <w:tabs>
          <w:tab w:val="left" w:pos="60"/>
          <w:tab w:val="left" w:pos="795"/>
        </w:tabs>
        <w:spacing w:line="252" w:lineRule="auto"/>
        <w:jc w:val="both"/>
        <w:rPr>
          <w:rFonts w:ascii="Times New Roman" w:hAnsi="Times New Roman" w:cs="Times New Roman"/>
          <w:sz w:val="14"/>
          <w:szCs w:val="14"/>
          <w:lang w:val="uk-UA"/>
        </w:rPr>
      </w:pPr>
    </w:p>
    <w:p w14:paraId="51780953" w14:textId="77777777" w:rsidR="000D63AD" w:rsidRDefault="000D63AD" w:rsidP="000D63AD">
      <w:pPr>
        <w:widowControl w:val="0"/>
        <w:autoSpaceDE w:val="0"/>
        <w:autoSpaceDN w:val="0"/>
        <w:adjustRightInd w:val="0"/>
        <w:spacing w:line="252" w:lineRule="auto"/>
        <w:ind w:firstLine="284"/>
        <w:jc w:val="both"/>
        <w:rPr>
          <w:sz w:val="28"/>
          <w:szCs w:val="28"/>
          <w:lang w:val="uk-UA"/>
        </w:rPr>
      </w:pPr>
      <w:r w:rsidRPr="00F632FC">
        <w:rPr>
          <w:sz w:val="28"/>
          <w:szCs w:val="28"/>
          <w:lang w:val="uk-UA"/>
        </w:rPr>
        <w:t>1.1.   КПКВКМБ 0611010   «Надання дошкільної освіти».</w:t>
      </w:r>
    </w:p>
    <w:p w14:paraId="050A9C1C" w14:textId="77777777" w:rsidR="000D63AD" w:rsidRPr="00F632FC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32FC">
        <w:rPr>
          <w:rFonts w:ascii="Times New Roman" w:hAnsi="Times New Roman" w:cs="Times New Roman"/>
          <w:sz w:val="28"/>
          <w:szCs w:val="28"/>
          <w:lang w:val="uk-UA"/>
        </w:rPr>
        <w:t>1.2. КПКВКМБ 0611021 «Надання загальної середньої освіти закладами              загальної середньої освіти» (КПКВКМБ 0611020 «Надання загальної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середньої освіти за рахунок коштів місцевого бюджету»).</w:t>
      </w:r>
    </w:p>
    <w:p w14:paraId="03138151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sz w:val="28"/>
          <w:szCs w:val="28"/>
          <w:lang w:val="uk-UA"/>
        </w:rPr>
      </w:pPr>
      <w:r w:rsidRPr="00F632FC">
        <w:rPr>
          <w:rFonts w:ascii="Times New Roman" w:hAnsi="Times New Roman" w:cs="Times New Roman"/>
          <w:sz w:val="28"/>
          <w:szCs w:val="28"/>
          <w:lang w:val="uk-UA"/>
        </w:rPr>
        <w:t>1.3. КПКВКМБ 0611022 «Надання загальної середньої освіти спеціальними закладами загальної середньої освіти для  дітей, які потребують корекції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фізичного та/або розумового розвитку» (КПКВКМБ 0611020 «Надання загальної середньої освіти за рахунок коштів місцевого бюджету»).</w:t>
      </w:r>
      <w:r w:rsidRPr="00F632FC">
        <w:rPr>
          <w:sz w:val="28"/>
          <w:szCs w:val="28"/>
          <w:lang w:val="uk-UA"/>
        </w:rPr>
        <w:t xml:space="preserve">  </w:t>
      </w:r>
    </w:p>
    <w:p w14:paraId="1E54BB2C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06110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007E3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закладами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«Надання загальної середньої освіти за рахунок освітньої субвенції»</w:t>
      </w:r>
      <w:r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339D4A0C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1.5.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0611032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загальної середньої освіти спеціальними закладами загальної середньої освіти для  дітей, які потребують корекції фізичного та/або розумового розвитку»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«Надання загальної середньої освіти за рахунок освітньої субвенції»).</w:t>
      </w:r>
      <w:r w:rsidRPr="00365B7D">
        <w:rPr>
          <w:sz w:val="28"/>
          <w:szCs w:val="28"/>
          <w:lang w:val="uk-UA"/>
        </w:rPr>
        <w:t xml:space="preserve">  </w:t>
      </w:r>
    </w:p>
    <w:p w14:paraId="342E8EA5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1.6. К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0611</w:t>
      </w:r>
      <w:r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Надання позашкільної освіти закладами  позашкільної освіти, заходи із позашкільної роботи з дітьми»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9231313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1.7.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0611091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 за рахунок коштів місцевого бюджету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»).</w:t>
      </w:r>
      <w:r w:rsidRPr="00365B7D">
        <w:rPr>
          <w:sz w:val="28"/>
          <w:szCs w:val="28"/>
          <w:lang w:val="uk-UA"/>
        </w:rPr>
        <w:t xml:space="preserve">  </w:t>
      </w:r>
    </w:p>
    <w:p w14:paraId="519FB683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1.8.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0611092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 за рахунок освітньої субвенції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(КПКВКМБ 06110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>Підготовка кадрів закладами професійної (професійно-технічної) освіти та іншими закладами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»).</w:t>
      </w:r>
      <w:r w:rsidRPr="00365B7D">
        <w:rPr>
          <w:sz w:val="28"/>
          <w:szCs w:val="28"/>
          <w:lang w:val="uk-UA"/>
        </w:rPr>
        <w:t xml:space="preserve">  </w:t>
      </w:r>
    </w:p>
    <w:p w14:paraId="7729AE1B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32FC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632FC">
        <w:rPr>
          <w:rFonts w:ascii="Times New Roman" w:hAnsi="Times New Roman" w:cs="Times New Roman"/>
          <w:sz w:val="28"/>
          <w:szCs w:val="28"/>
          <w:lang w:val="uk-UA"/>
        </w:rPr>
        <w:t>. КПКВКМБ 0611141 «Забезпечення діяльності інших закладів у сфері освіти» (КПКВКМБ 0611140 «Інші програми, заклади та заходи у сфері освіти).</w:t>
      </w:r>
    </w:p>
    <w:p w14:paraId="15093EF1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1.10.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0611142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Інші програми та заходи у сфері освіти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0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Інші програми, заклади та заходи у сфері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>»).</w:t>
      </w:r>
    </w:p>
    <w:p w14:paraId="1EC06437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1.11. 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0611151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</w:t>
      </w:r>
      <w:proofErr w:type="spellStart"/>
      <w:r w:rsidRPr="00FB78C4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FB78C4">
        <w:rPr>
          <w:rFonts w:ascii="Times New Roman" w:hAnsi="Times New Roman" w:cs="Times New Roman"/>
          <w:sz w:val="28"/>
          <w:szCs w:val="28"/>
          <w:lang w:val="uk-UA"/>
        </w:rPr>
        <w:t>-ресурсних центрів за рахунок коштів місцевого бюджету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</w:t>
      </w:r>
      <w:r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</w:t>
      </w:r>
      <w:proofErr w:type="spellStart"/>
      <w:r w:rsidRPr="00FB78C4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FB78C4">
        <w:rPr>
          <w:rFonts w:ascii="Times New Roman" w:hAnsi="Times New Roman" w:cs="Times New Roman"/>
          <w:sz w:val="28"/>
          <w:szCs w:val="28"/>
          <w:lang w:val="uk-UA"/>
        </w:rPr>
        <w:t>-ресурсних центрів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D16274" w14:textId="60022DAB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1.12. 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061115</w:t>
      </w:r>
      <w:r w:rsidR="0045306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A32AE2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</w:t>
      </w:r>
      <w:proofErr w:type="spellStart"/>
      <w:r w:rsidRPr="00A32AE2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A32AE2">
        <w:rPr>
          <w:rFonts w:ascii="Times New Roman" w:hAnsi="Times New Roman" w:cs="Times New Roman"/>
          <w:sz w:val="28"/>
          <w:szCs w:val="28"/>
          <w:lang w:val="uk-UA"/>
        </w:rPr>
        <w:t>-ресурсних центрів за рахунок освітньої субвенції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КПКВКМБ 0611</w:t>
      </w:r>
      <w:r>
        <w:rPr>
          <w:rFonts w:ascii="Times New Roman" w:hAnsi="Times New Roman" w:cs="Times New Roman"/>
          <w:sz w:val="28"/>
          <w:szCs w:val="28"/>
          <w:lang w:val="uk-UA"/>
        </w:rPr>
        <w:t>150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діяльності </w:t>
      </w:r>
      <w:proofErr w:type="spellStart"/>
      <w:r w:rsidRPr="00FB78C4">
        <w:rPr>
          <w:rFonts w:ascii="Times New Roman" w:hAnsi="Times New Roman" w:cs="Times New Roman"/>
          <w:sz w:val="28"/>
          <w:szCs w:val="28"/>
          <w:lang w:val="uk-UA"/>
        </w:rPr>
        <w:t>інклюзивно</w:t>
      </w:r>
      <w:proofErr w:type="spellEnd"/>
      <w:r w:rsidRPr="00FB78C4">
        <w:rPr>
          <w:rFonts w:ascii="Times New Roman" w:hAnsi="Times New Roman" w:cs="Times New Roman"/>
          <w:sz w:val="28"/>
          <w:szCs w:val="28"/>
          <w:lang w:val="uk-UA"/>
        </w:rPr>
        <w:t>-ресурсних центрів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BAD920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1.13.  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0611160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центру професійного розвитку педагогічних працівників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7288A6D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1.14.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0611200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533D5B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1.15.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0613140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катастрофи)».</w:t>
      </w:r>
    </w:p>
    <w:p w14:paraId="4965AA05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1.16.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0614082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Інші заходи </w:t>
      </w:r>
      <w:r>
        <w:rPr>
          <w:rFonts w:ascii="Times New Roman" w:hAnsi="Times New Roman" w:cs="Times New Roman"/>
          <w:sz w:val="28"/>
          <w:szCs w:val="28"/>
          <w:lang w:val="uk-UA"/>
        </w:rPr>
        <w:t>в галузі культури і мистецтва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38531D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1.17.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0617321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Будівництво освітніх установ та закладів</w:t>
      </w:r>
      <w:r w:rsidRPr="007348A7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7D95C71" w14:textId="1AD3D060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1.18. 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>КПКВК</w:t>
      </w:r>
      <w:r>
        <w:rPr>
          <w:rFonts w:ascii="Times New Roman" w:hAnsi="Times New Roman" w:cs="Times New Roman"/>
          <w:sz w:val="28"/>
          <w:szCs w:val="28"/>
          <w:lang w:val="uk-UA"/>
        </w:rPr>
        <w:t>МБ 0618330</w:t>
      </w:r>
      <w:r w:rsidRPr="00365B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 xml:space="preserve">Інша діяльність у сфері екології та охорони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B78C4">
        <w:rPr>
          <w:rFonts w:ascii="Times New Roman" w:hAnsi="Times New Roman" w:cs="Times New Roman"/>
          <w:sz w:val="28"/>
          <w:szCs w:val="28"/>
          <w:lang w:val="uk-UA"/>
        </w:rPr>
        <w:t>природних ресурсів»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AEDAF0B" w14:textId="1B610D5E" w:rsidR="004A361F" w:rsidRDefault="004A361F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54A96DA" w14:textId="77777777" w:rsidR="004A361F" w:rsidRDefault="004A361F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BC643E" w14:textId="77777777" w:rsidR="000D63AD" w:rsidRDefault="000D63AD" w:rsidP="000D63AD">
      <w:pPr>
        <w:pStyle w:val="ab"/>
        <w:tabs>
          <w:tab w:val="left" w:pos="60"/>
          <w:tab w:val="left" w:pos="795"/>
        </w:tabs>
        <w:spacing w:line="252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E4E01D" w14:textId="1C477DE8" w:rsidR="000D63AD" w:rsidRDefault="000D63AD" w:rsidP="000D63AD">
      <w:pPr>
        <w:jc w:val="both"/>
        <w:rPr>
          <w:b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Д</w:t>
      </w:r>
      <w:proofErr w:type="spellStart"/>
      <w:r w:rsidRPr="00627EC9">
        <w:rPr>
          <w:sz w:val="28"/>
          <w:szCs w:val="28"/>
          <w:lang w:eastAsia="uk-UA"/>
        </w:rPr>
        <w:t>иректор</w:t>
      </w:r>
      <w:proofErr w:type="spellEnd"/>
      <w:r>
        <w:rPr>
          <w:sz w:val="28"/>
          <w:szCs w:val="28"/>
          <w:lang w:val="uk-UA" w:eastAsia="uk-UA"/>
        </w:rPr>
        <w:t xml:space="preserve"> </w:t>
      </w:r>
      <w:r w:rsidRPr="00627EC9">
        <w:rPr>
          <w:sz w:val="28"/>
          <w:szCs w:val="28"/>
          <w:lang w:eastAsia="uk-UA"/>
        </w:rPr>
        <w:t>департаменту</w:t>
      </w:r>
      <w:r w:rsidRPr="00B15BA6">
        <w:rPr>
          <w:b/>
          <w:sz w:val="28"/>
          <w:szCs w:val="28"/>
          <w:lang w:eastAsia="uk-UA"/>
        </w:rPr>
        <w:tab/>
      </w:r>
      <w:r w:rsidRPr="00B15BA6"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val="uk-UA" w:eastAsia="uk-UA"/>
        </w:rPr>
        <w:t xml:space="preserve">                                                </w:t>
      </w:r>
      <w:r w:rsidRPr="00B15BA6">
        <w:rPr>
          <w:b/>
          <w:sz w:val="28"/>
          <w:szCs w:val="28"/>
          <w:lang w:eastAsia="uk-UA"/>
        </w:rPr>
        <w:tab/>
      </w:r>
      <w:r w:rsidRPr="000D63AD">
        <w:rPr>
          <w:sz w:val="28"/>
          <w:szCs w:val="28"/>
          <w:lang w:val="uk-UA" w:eastAsia="uk-UA"/>
        </w:rPr>
        <w:t>Оксана Я</w:t>
      </w:r>
      <w:r>
        <w:rPr>
          <w:sz w:val="28"/>
          <w:szCs w:val="28"/>
          <w:lang w:val="uk-UA" w:eastAsia="uk-UA"/>
        </w:rPr>
        <w:t>ЦЕНКО</w:t>
      </w:r>
    </w:p>
    <w:p w14:paraId="6D768A6E" w14:textId="77777777" w:rsidR="000D63AD" w:rsidRPr="002B2160" w:rsidRDefault="000D63AD" w:rsidP="000D63AD">
      <w:pPr>
        <w:jc w:val="both"/>
        <w:rPr>
          <w:b/>
          <w:i/>
          <w:sz w:val="28"/>
          <w:szCs w:val="28"/>
          <w:lang w:val="uk-UA"/>
        </w:rPr>
      </w:pPr>
    </w:p>
    <w:p w14:paraId="7506B2A8" w14:textId="6A2C41CA" w:rsidR="0090610D" w:rsidRPr="002041C0" w:rsidRDefault="0090610D" w:rsidP="000D63AD">
      <w:pPr>
        <w:jc w:val="both"/>
        <w:rPr>
          <w:sz w:val="28"/>
          <w:szCs w:val="28"/>
          <w:lang w:val="uk-UA"/>
        </w:rPr>
      </w:pPr>
    </w:p>
    <w:sectPr w:rsidR="0090610D" w:rsidRPr="002041C0" w:rsidSect="004A361F">
      <w:pgSz w:w="11906" w:h="16838" w:code="9"/>
      <w:pgMar w:top="1135" w:right="849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 Mono">
    <w:altName w:val="MS Gothic"/>
    <w:charset w:val="01"/>
    <w:family w:val="modern"/>
    <w:pitch w:val="fixed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7CA"/>
    <w:multiLevelType w:val="hybridMultilevel"/>
    <w:tmpl w:val="CD9216A6"/>
    <w:lvl w:ilvl="0" w:tplc="2E42F934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B723B"/>
    <w:multiLevelType w:val="hybridMultilevel"/>
    <w:tmpl w:val="35D0CA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021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8EF1BD4"/>
    <w:multiLevelType w:val="hybridMultilevel"/>
    <w:tmpl w:val="4D088362"/>
    <w:lvl w:ilvl="0" w:tplc="A096332A">
      <w:start w:val="3"/>
      <w:numFmt w:val="bullet"/>
      <w:lvlText w:val="–"/>
      <w:lvlJc w:val="left"/>
      <w:pPr>
        <w:tabs>
          <w:tab w:val="num" w:pos="2527"/>
        </w:tabs>
        <w:ind w:left="2527" w:hanging="360"/>
      </w:pPr>
      <w:rPr>
        <w:rFonts w:ascii="Times New Roman" w:eastAsia="Times New Roman" w:hAnsi="Times New Roman" w:cs="Times New Roman" w:hint="default"/>
      </w:rPr>
    </w:lvl>
    <w:lvl w:ilvl="1" w:tplc="341EE2C0">
      <w:start w:val="2"/>
      <w:numFmt w:val="decimal"/>
      <w:lvlText w:val="%2."/>
      <w:lvlJc w:val="left"/>
      <w:pPr>
        <w:tabs>
          <w:tab w:val="num" w:pos="3380"/>
        </w:tabs>
        <w:ind w:left="3380" w:hanging="49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7"/>
        </w:tabs>
        <w:ind w:left="39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7"/>
        </w:tabs>
        <w:ind w:left="46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7"/>
        </w:tabs>
        <w:ind w:left="54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7"/>
        </w:tabs>
        <w:ind w:left="61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7"/>
        </w:tabs>
        <w:ind w:left="68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7"/>
        </w:tabs>
        <w:ind w:left="75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7"/>
        </w:tabs>
        <w:ind w:left="8287" w:hanging="360"/>
      </w:pPr>
      <w:rPr>
        <w:rFonts w:ascii="Wingdings" w:hAnsi="Wingdings" w:hint="default"/>
      </w:rPr>
    </w:lvl>
  </w:abstractNum>
  <w:abstractNum w:abstractNumId="4" w15:restartNumberingAfterBreak="0">
    <w:nsid w:val="3E2432C0"/>
    <w:multiLevelType w:val="hybridMultilevel"/>
    <w:tmpl w:val="40709D1E"/>
    <w:lvl w:ilvl="0" w:tplc="F0BE2890">
      <w:start w:val="2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A70EFF"/>
    <w:multiLevelType w:val="hybridMultilevel"/>
    <w:tmpl w:val="B80C5594"/>
    <w:lvl w:ilvl="0" w:tplc="887EE9D6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7DBCFF7A">
      <w:numFmt w:val="none"/>
      <w:lvlText w:val=""/>
      <w:lvlJc w:val="left"/>
      <w:pPr>
        <w:tabs>
          <w:tab w:val="num" w:pos="360"/>
        </w:tabs>
      </w:pPr>
    </w:lvl>
    <w:lvl w:ilvl="2" w:tplc="A8429C6C">
      <w:numFmt w:val="none"/>
      <w:lvlText w:val=""/>
      <w:lvlJc w:val="left"/>
      <w:pPr>
        <w:tabs>
          <w:tab w:val="num" w:pos="360"/>
        </w:tabs>
      </w:pPr>
    </w:lvl>
    <w:lvl w:ilvl="3" w:tplc="6096C99E">
      <w:numFmt w:val="none"/>
      <w:lvlText w:val=""/>
      <w:lvlJc w:val="left"/>
      <w:pPr>
        <w:tabs>
          <w:tab w:val="num" w:pos="360"/>
        </w:tabs>
      </w:pPr>
    </w:lvl>
    <w:lvl w:ilvl="4" w:tplc="58646842">
      <w:numFmt w:val="none"/>
      <w:lvlText w:val=""/>
      <w:lvlJc w:val="left"/>
      <w:pPr>
        <w:tabs>
          <w:tab w:val="num" w:pos="360"/>
        </w:tabs>
      </w:pPr>
    </w:lvl>
    <w:lvl w:ilvl="5" w:tplc="2682CF9C">
      <w:numFmt w:val="none"/>
      <w:lvlText w:val=""/>
      <w:lvlJc w:val="left"/>
      <w:pPr>
        <w:tabs>
          <w:tab w:val="num" w:pos="360"/>
        </w:tabs>
      </w:pPr>
    </w:lvl>
    <w:lvl w:ilvl="6" w:tplc="11CC3B62">
      <w:numFmt w:val="none"/>
      <w:lvlText w:val=""/>
      <w:lvlJc w:val="left"/>
      <w:pPr>
        <w:tabs>
          <w:tab w:val="num" w:pos="360"/>
        </w:tabs>
      </w:pPr>
    </w:lvl>
    <w:lvl w:ilvl="7" w:tplc="9E3A9F2C">
      <w:numFmt w:val="none"/>
      <w:lvlText w:val=""/>
      <w:lvlJc w:val="left"/>
      <w:pPr>
        <w:tabs>
          <w:tab w:val="num" w:pos="360"/>
        </w:tabs>
      </w:pPr>
    </w:lvl>
    <w:lvl w:ilvl="8" w:tplc="E1BA45E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69B401A"/>
    <w:multiLevelType w:val="multilevel"/>
    <w:tmpl w:val="BCEE6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7" w15:restartNumberingAfterBreak="0">
    <w:nsid w:val="67370341"/>
    <w:multiLevelType w:val="hybridMultilevel"/>
    <w:tmpl w:val="90B262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8D48E8"/>
    <w:multiLevelType w:val="singleLevel"/>
    <w:tmpl w:val="64300EB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9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58A"/>
    <w:rsid w:val="000008EB"/>
    <w:rsid w:val="0000256B"/>
    <w:rsid w:val="00002F1D"/>
    <w:rsid w:val="00012C39"/>
    <w:rsid w:val="000441D0"/>
    <w:rsid w:val="00067773"/>
    <w:rsid w:val="000B0EE3"/>
    <w:rsid w:val="000C1A25"/>
    <w:rsid w:val="000C6182"/>
    <w:rsid w:val="000D63AD"/>
    <w:rsid w:val="0012422C"/>
    <w:rsid w:val="00177972"/>
    <w:rsid w:val="001C385F"/>
    <w:rsid w:val="001E7505"/>
    <w:rsid w:val="002041C0"/>
    <w:rsid w:val="00226B99"/>
    <w:rsid w:val="002346D6"/>
    <w:rsid w:val="00234F3A"/>
    <w:rsid w:val="00241DC1"/>
    <w:rsid w:val="0024223B"/>
    <w:rsid w:val="00261110"/>
    <w:rsid w:val="002957BF"/>
    <w:rsid w:val="00296F71"/>
    <w:rsid w:val="002B2160"/>
    <w:rsid w:val="002E72A1"/>
    <w:rsid w:val="002F1480"/>
    <w:rsid w:val="003013F1"/>
    <w:rsid w:val="003154B0"/>
    <w:rsid w:val="00342D16"/>
    <w:rsid w:val="003451F6"/>
    <w:rsid w:val="0035418E"/>
    <w:rsid w:val="0036092A"/>
    <w:rsid w:val="0036281C"/>
    <w:rsid w:val="00374061"/>
    <w:rsid w:val="003F347D"/>
    <w:rsid w:val="0041202D"/>
    <w:rsid w:val="004216B2"/>
    <w:rsid w:val="0044160C"/>
    <w:rsid w:val="00453060"/>
    <w:rsid w:val="004558E2"/>
    <w:rsid w:val="00473CC2"/>
    <w:rsid w:val="004768F1"/>
    <w:rsid w:val="00482C29"/>
    <w:rsid w:val="004A361F"/>
    <w:rsid w:val="004B620A"/>
    <w:rsid w:val="00516F0E"/>
    <w:rsid w:val="00583497"/>
    <w:rsid w:val="005A5F1D"/>
    <w:rsid w:val="005A6B94"/>
    <w:rsid w:val="005C27B3"/>
    <w:rsid w:val="00605461"/>
    <w:rsid w:val="0061695C"/>
    <w:rsid w:val="00626ADF"/>
    <w:rsid w:val="00661AFC"/>
    <w:rsid w:val="006A099B"/>
    <w:rsid w:val="006D7CDE"/>
    <w:rsid w:val="006E4595"/>
    <w:rsid w:val="006F2CCE"/>
    <w:rsid w:val="006F5BC1"/>
    <w:rsid w:val="007044F0"/>
    <w:rsid w:val="0073698E"/>
    <w:rsid w:val="00741118"/>
    <w:rsid w:val="00772553"/>
    <w:rsid w:val="00783795"/>
    <w:rsid w:val="007A7D07"/>
    <w:rsid w:val="007F5AEA"/>
    <w:rsid w:val="007F7412"/>
    <w:rsid w:val="00801340"/>
    <w:rsid w:val="00801FCF"/>
    <w:rsid w:val="00802B58"/>
    <w:rsid w:val="008332F2"/>
    <w:rsid w:val="0087143D"/>
    <w:rsid w:val="0089613C"/>
    <w:rsid w:val="008C4C32"/>
    <w:rsid w:val="008C5086"/>
    <w:rsid w:val="008D4E7B"/>
    <w:rsid w:val="008D51D8"/>
    <w:rsid w:val="008F1C9C"/>
    <w:rsid w:val="008F58D0"/>
    <w:rsid w:val="00904389"/>
    <w:rsid w:val="0090610D"/>
    <w:rsid w:val="00913248"/>
    <w:rsid w:val="00950A0A"/>
    <w:rsid w:val="009616BA"/>
    <w:rsid w:val="009A5B09"/>
    <w:rsid w:val="009C1835"/>
    <w:rsid w:val="009D7278"/>
    <w:rsid w:val="009E3507"/>
    <w:rsid w:val="009F0163"/>
    <w:rsid w:val="00A07C1D"/>
    <w:rsid w:val="00A405DA"/>
    <w:rsid w:val="00A4739A"/>
    <w:rsid w:val="00A52019"/>
    <w:rsid w:val="00A55163"/>
    <w:rsid w:val="00A97576"/>
    <w:rsid w:val="00AA5C0D"/>
    <w:rsid w:val="00AC0355"/>
    <w:rsid w:val="00AC5B93"/>
    <w:rsid w:val="00AC6629"/>
    <w:rsid w:val="00AD039F"/>
    <w:rsid w:val="00AD658A"/>
    <w:rsid w:val="00AE339A"/>
    <w:rsid w:val="00AE4C0B"/>
    <w:rsid w:val="00AF06AA"/>
    <w:rsid w:val="00B05C62"/>
    <w:rsid w:val="00B1362D"/>
    <w:rsid w:val="00B276DD"/>
    <w:rsid w:val="00B32833"/>
    <w:rsid w:val="00B35735"/>
    <w:rsid w:val="00B439C5"/>
    <w:rsid w:val="00B47A91"/>
    <w:rsid w:val="00B50CBF"/>
    <w:rsid w:val="00B6694E"/>
    <w:rsid w:val="00B7039F"/>
    <w:rsid w:val="00B705F3"/>
    <w:rsid w:val="00B87E8A"/>
    <w:rsid w:val="00BD53C9"/>
    <w:rsid w:val="00C0502A"/>
    <w:rsid w:val="00C0504B"/>
    <w:rsid w:val="00C05F41"/>
    <w:rsid w:val="00C2713A"/>
    <w:rsid w:val="00C70E24"/>
    <w:rsid w:val="00C72B4D"/>
    <w:rsid w:val="00CC1863"/>
    <w:rsid w:val="00CF6874"/>
    <w:rsid w:val="00CF7A61"/>
    <w:rsid w:val="00D16BF6"/>
    <w:rsid w:val="00D20BDC"/>
    <w:rsid w:val="00D342E2"/>
    <w:rsid w:val="00D45194"/>
    <w:rsid w:val="00D713F9"/>
    <w:rsid w:val="00D9558C"/>
    <w:rsid w:val="00D969E9"/>
    <w:rsid w:val="00DA2065"/>
    <w:rsid w:val="00DB43D1"/>
    <w:rsid w:val="00DB58DD"/>
    <w:rsid w:val="00DC374E"/>
    <w:rsid w:val="00E04F9E"/>
    <w:rsid w:val="00E243AB"/>
    <w:rsid w:val="00E313CB"/>
    <w:rsid w:val="00E44C67"/>
    <w:rsid w:val="00E57289"/>
    <w:rsid w:val="00E90F6A"/>
    <w:rsid w:val="00EA6C39"/>
    <w:rsid w:val="00EB7539"/>
    <w:rsid w:val="00ED5225"/>
    <w:rsid w:val="00EF6178"/>
    <w:rsid w:val="00F11070"/>
    <w:rsid w:val="00F11887"/>
    <w:rsid w:val="00F4162B"/>
    <w:rsid w:val="00F557A7"/>
    <w:rsid w:val="00F704D4"/>
    <w:rsid w:val="00F74A3A"/>
    <w:rsid w:val="00FA7A18"/>
    <w:rsid w:val="00FB6244"/>
    <w:rsid w:val="00FC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3D41A"/>
  <w15:docId w15:val="{199605B3-CC1B-422D-8EE5-E46D1DBDA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497"/>
    <w:rPr>
      <w:lang w:val="ru-RU" w:eastAsia="ru-RU"/>
    </w:rPr>
  </w:style>
  <w:style w:type="paragraph" w:styleId="1">
    <w:name w:val="heading 1"/>
    <w:basedOn w:val="a"/>
    <w:next w:val="a"/>
    <w:qFormat/>
    <w:rsid w:val="00B87E8A"/>
    <w:pPr>
      <w:keepNext/>
      <w:outlineLvl w:val="0"/>
    </w:pPr>
    <w:rPr>
      <w:b/>
      <w:color w:val="000000"/>
      <w:sz w:val="28"/>
      <w:lang w:val="uk-UA"/>
    </w:rPr>
  </w:style>
  <w:style w:type="paragraph" w:styleId="2">
    <w:name w:val="heading 2"/>
    <w:basedOn w:val="a"/>
    <w:next w:val="a"/>
    <w:qFormat/>
    <w:rsid w:val="00B87E8A"/>
    <w:pPr>
      <w:keepNext/>
      <w:jc w:val="center"/>
      <w:outlineLvl w:val="1"/>
    </w:pPr>
    <w:rPr>
      <w:b/>
      <w:color w:val="000000"/>
      <w:sz w:val="44"/>
      <w:lang w:val="uk-UA"/>
    </w:rPr>
  </w:style>
  <w:style w:type="paragraph" w:styleId="3">
    <w:name w:val="heading 3"/>
    <w:basedOn w:val="a"/>
    <w:next w:val="a"/>
    <w:qFormat/>
    <w:rsid w:val="00B87E8A"/>
    <w:pPr>
      <w:keepNext/>
      <w:jc w:val="center"/>
      <w:outlineLvl w:val="2"/>
    </w:pPr>
    <w:rPr>
      <w:b/>
      <w:color w:val="00FFFF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497"/>
    <w:pPr>
      <w:jc w:val="both"/>
    </w:pPr>
    <w:rPr>
      <w:sz w:val="28"/>
      <w:lang w:val="uk-UA"/>
    </w:rPr>
  </w:style>
  <w:style w:type="paragraph" w:styleId="a4">
    <w:name w:val="Body Text Indent"/>
    <w:basedOn w:val="a"/>
    <w:rsid w:val="00583497"/>
    <w:pPr>
      <w:tabs>
        <w:tab w:val="num" w:pos="867"/>
      </w:tabs>
      <w:ind w:left="357"/>
      <w:jc w:val="both"/>
    </w:pPr>
    <w:rPr>
      <w:sz w:val="28"/>
      <w:lang w:val="uk-UA"/>
    </w:rPr>
  </w:style>
  <w:style w:type="paragraph" w:styleId="a5">
    <w:name w:val="Title"/>
    <w:basedOn w:val="a"/>
    <w:qFormat/>
    <w:rsid w:val="00583497"/>
    <w:pPr>
      <w:jc w:val="center"/>
    </w:pPr>
    <w:rPr>
      <w:sz w:val="36"/>
      <w:lang w:val="uk-UA"/>
    </w:rPr>
  </w:style>
  <w:style w:type="paragraph" w:styleId="20">
    <w:name w:val="Body Text Indent 2"/>
    <w:basedOn w:val="a"/>
    <w:rsid w:val="00583497"/>
    <w:pPr>
      <w:ind w:firstLine="397"/>
      <w:jc w:val="both"/>
    </w:pPr>
    <w:rPr>
      <w:sz w:val="28"/>
      <w:lang w:val="uk-UA"/>
    </w:rPr>
  </w:style>
  <w:style w:type="paragraph" w:styleId="30">
    <w:name w:val="Body Text Indent 3"/>
    <w:basedOn w:val="a"/>
    <w:rsid w:val="00583497"/>
    <w:pPr>
      <w:ind w:left="1985" w:hanging="1985"/>
      <w:jc w:val="both"/>
    </w:pPr>
    <w:rPr>
      <w:sz w:val="28"/>
      <w:lang w:val="uk-UA"/>
    </w:rPr>
  </w:style>
  <w:style w:type="table" w:styleId="a6">
    <w:name w:val="Table Grid"/>
    <w:basedOn w:val="a1"/>
    <w:rsid w:val="00AC6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wrd">
    <w:name w:val="kwrd"/>
    <w:basedOn w:val="a0"/>
    <w:rsid w:val="00B439C5"/>
  </w:style>
  <w:style w:type="paragraph" w:styleId="a7">
    <w:name w:val="List Paragraph"/>
    <w:basedOn w:val="a"/>
    <w:uiPriority w:val="34"/>
    <w:qFormat/>
    <w:rsid w:val="00234F3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1242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12422C"/>
    <w:rPr>
      <w:rFonts w:ascii="Segoe UI" w:hAnsi="Segoe UI" w:cs="Segoe UI"/>
      <w:sz w:val="18"/>
      <w:szCs w:val="18"/>
      <w:lang w:val="ru-RU" w:eastAsia="ru-RU"/>
    </w:rPr>
  </w:style>
  <w:style w:type="character" w:styleId="aa">
    <w:name w:val="Hyperlink"/>
    <w:basedOn w:val="a0"/>
    <w:uiPriority w:val="99"/>
    <w:semiHidden/>
    <w:unhideWhenUsed/>
    <w:rsid w:val="00EF6178"/>
    <w:rPr>
      <w:color w:val="0000FF"/>
      <w:u w:val="single"/>
    </w:rPr>
  </w:style>
  <w:style w:type="paragraph" w:customStyle="1" w:styleId="ab">
    <w:name w:val="Текст в заданном формате"/>
    <w:basedOn w:val="a"/>
    <w:qFormat/>
    <w:rsid w:val="00DB43D1"/>
    <w:pPr>
      <w:widowControl w:val="0"/>
    </w:pPr>
    <w:rPr>
      <w:rFonts w:ascii="DejaVu Sans Mono" w:eastAsia="DejaVu Sans Mono" w:hAnsi="DejaVu Sans Mono" w:cs="DejaVu Sans Mono"/>
      <w:lang w:eastAsia="zh-CN" w:bidi="hi-IN"/>
    </w:rPr>
  </w:style>
  <w:style w:type="character" w:customStyle="1" w:styleId="rvts23">
    <w:name w:val="rvts23"/>
    <w:uiPriority w:val="99"/>
    <w:rsid w:val="00802B5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FDBE364CE9454995EF48A2037440F0" ma:contentTypeVersion="1" ma:contentTypeDescription="Створення нового документа." ma:contentTypeScope="" ma:versionID="1260ea1424aef6c92a2ede2a87371350">
  <xsd:schema xmlns:xsd="http://www.w3.org/2001/XMLSchema" xmlns:xs="http://www.w3.org/2001/XMLSchema" xmlns:p="http://schemas.microsoft.com/office/2006/metadata/properties" xmlns:ns3="83ef1708-84cc-4b41-b288-7c7ced0ce3f2" targetNamespace="http://schemas.microsoft.com/office/2006/metadata/properties" ma:root="true" ma:fieldsID="26abd4999ab1f16b8bfc69620cb4d2b0" ns3:_="">
    <xsd:import namespace="83ef1708-84cc-4b41-b288-7c7ced0ce3f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f1708-84cc-4b41-b288-7c7ced0ce3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ня ідентифікатора документа" ma:description="Значення ідентифікатора документа, призначеного цьому елементу." ma:internalName="_dlc_DocId" ma:readOnly="true">
      <xsd:simpleType>
        <xsd:restriction base="dms:Text"/>
      </xsd:simpleType>
    </xsd:element>
    <xsd:element name="_dlc_DocIdUrl" ma:index="9" nillable="true" ma:displayName="Ідентифікатор документа" ma:description="Постійне посилання на цей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_dlc_DocId xmlns="83ef1708-84cc-4b41-b288-7c7ced0ce3f2">JQU6KNDR6X3Q-2-13216</_dlc_DocId>
    <_dlc_DocIdUrl xmlns="83ef1708-84cc-4b41-b288-7c7ced0ce3f2">
      <Url>http://mysite.vmr.gov.ua/my/masur/_layouts/15/DocIdRedir.aspx?ID=JQU6KNDR6X3Q-2-13216</Url>
      <Description>JQU6KNDR6X3Q-2-13216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5FC17-8F08-49F5-9E5E-391374ED55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4BEA25-E852-4965-8294-0EA1D5626D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2D346AB-8C6A-4CBC-AD45-15A2071CD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ef1708-84cc-4b41-b288-7c7ced0ce3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D0F4F4-5942-4F1B-B856-60A95396EFB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BB3952-6546-476F-A6B2-B1EF2B103EBE}">
  <ds:schemaRefs>
    <ds:schemaRef ds:uri="http://schemas.microsoft.com/office/2006/metadata/properties"/>
    <ds:schemaRef ds:uri="83ef1708-84cc-4b41-b288-7c7ced0ce3f2"/>
  </ds:schemaRefs>
</ds:datastoreItem>
</file>

<file path=customXml/itemProps6.xml><?xml version="1.0" encoding="utf-8"?>
<ds:datastoreItem xmlns:ds="http://schemas.openxmlformats.org/officeDocument/2006/customXml" ds:itemID="{15D0D956-F75A-43EB-B74F-96CA6F31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2546</Words>
  <Characters>1452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Наказ</vt:lpstr>
      <vt:lpstr>Наказ</vt:lpstr>
    </vt:vector>
  </TitlesOfParts>
  <Company> 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Наказ</dc:title>
  <dc:subject/>
  <dc:creator>Comp ITS</dc:creator>
  <cp:keywords/>
  <cp:lastModifiedBy>Бабіч Лілія Миколаївна</cp:lastModifiedBy>
  <cp:revision>59</cp:revision>
  <cp:lastPrinted>2022-02-09T08:29:00Z</cp:lastPrinted>
  <dcterms:created xsi:type="dcterms:W3CDTF">2019-01-02T13:51:00Z</dcterms:created>
  <dcterms:modified xsi:type="dcterms:W3CDTF">2022-02-09T08:29:00Z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0x0101003AFDBE364CE9454995EF48A2037440F0</vt:lpwstr>
  </property>
  <property fmtid="{D5CDD505-2E9C-101B-9397-08002B2CF9AE}" pid="3" name="_dlc_DocId">
    <vt:lpwstr>JQU6KNDR6X3Q-2-5987</vt:lpwstr>
  </property>
  <property fmtid="{D5CDD505-2E9C-101B-9397-08002B2CF9AE}" pid="4" name="_dlc_DocIdItemGuid">
    <vt:lpwstr>698cd9a2-8b91-46ad-b93a-c745cc3edd70</vt:lpwstr>
  </property>
  <property fmtid="{D5CDD505-2E9C-101B-9397-08002B2CF9AE}" pid="5" name="_dlc_DocIdUrl">
    <vt:lpwstr>http://mysite.vmr.gov.ua/my/masur/_layouts/15/DocIdRedir.aspx?ID=JQU6KNDR6X3Q-2-5987, JQU6KNDR6X3Q-2-5987</vt:lpwstr>
  </property>
  <property fmtid="{D5CDD505-2E9C-101B-9397-08002B2CF9AE}" pid="6" name="IsMyDocuments">
    <vt:bool>true</vt:bool>
  </property>
</Properties>
</file>